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B1" w:rsidRPr="00C943FD" w:rsidRDefault="006B58B1" w:rsidP="00C943FD">
      <w:pPr>
        <w:shd w:val="clear" w:color="auto" w:fill="673AB7"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</w:pPr>
      <w:r w:rsidRPr="00C943FD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>Информация по показателям РППКО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Укажите количество учителей, работающих в школе </w:t>
      </w:r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- 28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Укажите количество обучающихся в школе </w:t>
      </w:r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- 244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Наличие механизма выявления профессиональных дефицитов педагогов: </w:t>
      </w:r>
      <w:bookmarkStart w:id="0" w:name="_GoBack"/>
      <w:bookmarkEnd w:id="0"/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Да, такой механизм имеется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 Если механизм выявления профессиональных дефицитов педагогов имеется, то укажите его уровень: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Школьный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Муниципальный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Региональный (в рамках реализации Проекта)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 Представьте краткое описание механизма выявления профессиональных дефицитов</w:t>
      </w:r>
    </w:p>
    <w:p w:rsidR="006D11C0" w:rsidRPr="006B58B1" w:rsidRDefault="006D11C0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документов педагогов, наблюдение за практической деятельностью учителей, контрольно-методические срезы, контроль ведения документации, анализ результатов деятельности педагогов, собеседование, анкетирование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1.3 Из указанного списка выберите специализации педагогов, при работе с которыми используется механизм выявления профессиональных дефицитов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Учитель математики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Учитель русского языка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Учитель начальных классов</w:t>
      </w:r>
    </w:p>
    <w:p w:rsidR="006D11C0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Другое:</w:t>
      </w:r>
      <w:r w:rsidR="006D11C0" w:rsidRPr="006B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11C0" w:rsidRPr="006B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 биологии и химии, истории и обществознания, географии, английского языка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Наличие механизма ликвидации профессиональных дефицитов: *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Да, такой механизм имеется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 Если механизм ликвидации профессиональных дефицитов педагогов имеется, укажите его уровень: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Школьный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Муниципальный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Региональный (в рамках реализации Проекта)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 Представьте краткое описание механизма ликвидации профессиональных дефицитов педагогов</w:t>
      </w:r>
    </w:p>
    <w:p w:rsidR="006D11C0" w:rsidRPr="006B58B1" w:rsidRDefault="006D11C0" w:rsidP="006B58B1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</w:t>
      </w:r>
      <w:proofErr w:type="spellStart"/>
      <w:r w:rsidRPr="006B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внутришкольного</w:t>
      </w:r>
      <w:proofErr w:type="spellEnd"/>
      <w:r w:rsidRPr="006B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повышения квалификации, участие в </w:t>
      </w:r>
      <w:proofErr w:type="spellStart"/>
      <w:r w:rsidRPr="006B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вебинарах</w:t>
      </w:r>
      <w:proofErr w:type="spellEnd"/>
      <w:r w:rsidRPr="006B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очных и заочных семинарах, круглые столы, мастер-классы, методические десанты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 Из указанного списка выберите специализации педагогов, при работе с которыми используется механизм ликвидации профессиональных дефицитов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Учитель математики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Учитель русского языка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Учитель начальных классов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Другое:</w:t>
      </w:r>
    </w:p>
    <w:p w:rsidR="006D11C0" w:rsidRPr="006B58B1" w:rsidRDefault="006D11C0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 биологии и химии, истории и обществознания, географии, английского языка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 Укажите количество учителей математики, работающих (работавших) в школе в 2019 году </w:t>
      </w:r>
      <w:r w:rsid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6D11C0"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 Укажите количество учителей русского языка, работающих (работавших) в школе в 2019 году </w:t>
      </w:r>
      <w:r w:rsid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6D11C0"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3.3 Укажите количество учителей начальных классов, работающих (работавших) в школе в 2019 </w:t>
      </w:r>
      <w:r w:rsid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4.1 Укажите количество учителей математики, принявших участие в </w:t>
      </w:r>
      <w:proofErr w:type="spellStart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вебинарах</w:t>
      </w:r>
      <w:proofErr w:type="spellEnd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рамках Проекта </w:t>
      </w:r>
      <w:r w:rsid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6D11C0"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4.2 Укажите количество учителей русского языка, принявших участие в </w:t>
      </w:r>
      <w:proofErr w:type="spellStart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вебинарах</w:t>
      </w:r>
      <w:proofErr w:type="spellEnd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рамках Проекта </w:t>
      </w:r>
      <w:r w:rsid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6D11C0"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4.3 Укажите количество учителей начальных классов, принявших участие в </w:t>
      </w:r>
      <w:proofErr w:type="spellStart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вебинарах</w:t>
      </w:r>
      <w:proofErr w:type="spellEnd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рамках </w:t>
      </w:r>
      <w:proofErr w:type="gramStart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Проекта </w:t>
      </w:r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</w:t>
      </w:r>
      <w:proofErr w:type="gramEnd"/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6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5.1 Наличие муниципального координатора, осуществляющего </w:t>
      </w:r>
      <w:proofErr w:type="spellStart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тьюторскую</w:t>
      </w:r>
      <w:proofErr w:type="spellEnd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поддержку школы: *</w:t>
      </w:r>
    </w:p>
    <w:p w:rsidR="00FB48AA" w:rsidRPr="006B58B1" w:rsidRDefault="006D11C0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lastRenderedPageBreak/>
        <w:t>м</w:t>
      </w:r>
      <w:r w:rsidR="00FB48AA" w:rsidRPr="006B58B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униципальный координатор имеется, но происходит их регулярная смена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5.2 Оцените степень оказываемой муниципальным координатором </w:t>
      </w:r>
      <w:proofErr w:type="spellStart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тьюторской</w:t>
      </w:r>
      <w:proofErr w:type="spellEnd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поддержки в рамках Проекта: *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Муниципальный координатор не включен в работу по реализации ШППКО и </w:t>
      </w:r>
      <w:proofErr w:type="spellStart"/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тьюторскую</w:t>
      </w:r>
      <w:proofErr w:type="spellEnd"/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 поддержку осуществляет формально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 Наличие в образовательной организации системы поддержки профессионального роста педагогов *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Да, такая система в школе есть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6.1 Если система поддержки профессионального роста педагогов имеется, представьте ее краткое описание</w:t>
      </w:r>
    </w:p>
    <w:p w:rsidR="006D11C0" w:rsidRPr="006B58B1" w:rsidRDefault="006D11C0" w:rsidP="006B58B1">
      <w:pPr>
        <w:shd w:val="clear" w:color="auto" w:fill="FFFFFF"/>
        <w:spacing w:after="0"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B58B1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Материальное стимулирование (Разработано «Положение о стимулирующих выплатах</w:t>
      </w:r>
      <w:r w:rsidRPr="006B58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»)</w:t>
      </w:r>
    </w:p>
    <w:p w:rsidR="006D11C0" w:rsidRPr="006B58B1" w:rsidRDefault="006D11C0" w:rsidP="006B58B1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B58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Аттестация </w:t>
      </w:r>
      <w:proofErr w:type="spellStart"/>
      <w:r w:rsidRPr="006B58B1">
        <w:rPr>
          <w:rFonts w:ascii="Times New Roman" w:eastAsia="Times New Roman" w:hAnsi="Times New Roman" w:cs="Times New Roman"/>
          <w:b/>
          <w:bCs/>
          <w:sz w:val="24"/>
          <w:szCs w:val="24"/>
        </w:rPr>
        <w:t>педкадров</w:t>
      </w:r>
      <w:proofErr w:type="spellEnd"/>
    </w:p>
    <w:p w:rsidR="006D11C0" w:rsidRPr="006B58B1" w:rsidRDefault="006D11C0" w:rsidP="006B58B1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Моральное стимулирование (грамоты, награды)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7.1 Укажите количество педагогов, участвующих в сетевых профессиональных сообществах на уровне муниципалитета </w:t>
      </w:r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6D11C0"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29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7.2 Укажите количество педагогов, участвующих в сетевых профессиональных сообществах на уровне </w:t>
      </w:r>
      <w:proofErr w:type="gramStart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региона </w:t>
      </w:r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</w:t>
      </w:r>
      <w:proofErr w:type="gramEnd"/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D11C0"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8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8.1 Укажите количество педагогов, участвующих в сетевых методических объединениях на уровне </w:t>
      </w:r>
      <w:proofErr w:type="gramStart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муниципалитета </w:t>
      </w:r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</w:t>
      </w:r>
      <w:proofErr w:type="gramEnd"/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D11C0"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29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8.2 Укажите количество педагогов, участвующих в сетевых методических объединениях на уровне региона (платформа "Дистанционное обучение Красноярья</w:t>
      </w:r>
      <w:proofErr w:type="gramStart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") </w:t>
      </w:r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</w:t>
      </w:r>
      <w:proofErr w:type="gramEnd"/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D11C0"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8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9.1 Укажите количество педагогов школы, использующих в педагогической практике современные методические приемы, технологии, </w:t>
      </w:r>
      <w:proofErr w:type="gramStart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подходы </w:t>
      </w:r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</w:t>
      </w:r>
      <w:proofErr w:type="gramEnd"/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D11C0"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18</w:t>
      </w:r>
    </w:p>
    <w:p w:rsidR="006B58B1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9.2 Укажите технологии, которые педагоги вашей школы используют в своей практике целостно </w:t>
      </w:r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FB48AA" w:rsidRPr="006B58B1" w:rsidRDefault="006D11C0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ТРКМ,</w:t>
      </w:r>
      <w:r w:rsidR="006B58B1"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proofErr w:type="spellStart"/>
      <w:r w:rsidR="006B58B1"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здоровьесберегающие</w:t>
      </w:r>
      <w:proofErr w:type="spellEnd"/>
      <w:r w:rsidR="006B58B1"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, проектная деятельность</w:t>
      </w:r>
      <w:r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</w:p>
    <w:p w:rsidR="006B58B1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9.3 Укажите методики, приемы, способы работы, которые педагоги вашей шк</w:t>
      </w:r>
      <w:r w:rsidR="006B58B1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олы используют в своей практике </w:t>
      </w:r>
    </w:p>
    <w:p w:rsidR="00FB48AA" w:rsidRPr="006B58B1" w:rsidRDefault="006B58B1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техники формирования читательской грамотности, техники проектно-исследовательской </w:t>
      </w:r>
      <w:proofErr w:type="spellStart"/>
      <w:r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теятельности</w:t>
      </w:r>
      <w:proofErr w:type="spellEnd"/>
      <w:r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, техники в рамках ТРКМ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10.1 Укажите долю (%) обучающихся, удовлетворенных качеством образовательной деятельности школы, от общей численности обучающихся в школе </w:t>
      </w:r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6D11C0"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100%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10.2 Укажите долю (%) педагогов, удовлетворенных качеством образовательной деятельности школы, от общей численности педагогов в </w:t>
      </w:r>
      <w:proofErr w:type="gramStart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школе </w:t>
      </w:r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</w:t>
      </w:r>
      <w:proofErr w:type="gramEnd"/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D11C0"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100%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11. Наличие у школы партнерского соглашения на 2019 год со школой-лидером или школой Проекта *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Нет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11.1 Перечислите основные направления/темы взаимодействия со школой-лидером или школой Проекта в рамках партнерского соглашения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11.2 Оцените уровень взаимодействия со школой-лидером или школой Проекта: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Высокоэффективное (практики актуальны, успешно перенесены в работу школы)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Средний уровень эффективности (действия по переносу практики не принесли ожидаемого результата)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Неэффективное (взаимодействие формальное, опыт и практика не перенесены)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 Осуществлялась ли коррекция ШППКО в 2019 году? *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Да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12.1 Укажите основания, по которым осуществлялась коррекция школьной программы повышения качества </w:t>
      </w:r>
      <w:proofErr w:type="gramStart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образования :</w:t>
      </w:r>
      <w:proofErr w:type="gramEnd"/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lastRenderedPageBreak/>
        <w:t>Данные стандартизированных процедур оценки качества образования (федеральные, региональные)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Потребности участников образовательных отношений в изменении образовательной среды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Необходимость изменения проекта(-</w:t>
      </w:r>
      <w:proofErr w:type="spellStart"/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ов</w:t>
      </w:r>
      <w:proofErr w:type="spellEnd"/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), реализуемых в рамках ШППКО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Соответствие региональной программе повышения качества образования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13. Согласуются ли показатели реализации школьной программы повышения качества образования с показателями школьной системы оценки качества образования (ШСОКО)? *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Полностью согласуются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14. Отражается ли процесс реализации школьной программы повышения качества образования в открытых информационных источниках (в том числе на школьном сайте)? *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Да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14.1 Укажите, в каких открытых информационных источниках отражается процесс реализации школьной программы повышения качества образования: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Школьный сайт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Сообщество "Школы проекта по повышению качества образования" (на платформе "Дистанционное обучение Красноярья")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15. Наличие в школе положительной динамики </w:t>
      </w:r>
      <w:proofErr w:type="gramStart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образовательных результатов</w:t>
      </w:r>
      <w:proofErr w:type="gramEnd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обучающихся по математике и (или) русскому языку в соответствии с ШСОКО (по результатам промежуточной аттестации) *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Есть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16. Наличие в школе положительной динамики вовлечения обучающихся в программы дополнительного образования *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Есть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17. Наличие положительной динамики в участии обучающихся школы в олимпиадах и конкурсах разного уровня *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Есть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18.1 Укажите количество обучающихся, принявших участие во Всероссийской олимпиаде школьников (</w:t>
      </w:r>
      <w:proofErr w:type="spellStart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ВсОШ</w:t>
      </w:r>
      <w:proofErr w:type="spellEnd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на муниципальном уровне, от обще</w:t>
      </w:r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 количества обучающихся школы - 104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18.2 Укажите количество обучающихся, принявших участие во Всероссийской олимпиаде школьников (</w:t>
      </w:r>
      <w:proofErr w:type="spellStart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ВсОШ</w:t>
      </w:r>
      <w:proofErr w:type="spellEnd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на региональном уровне, от общего количества обучающихся </w:t>
      </w:r>
      <w:proofErr w:type="gramStart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школы </w:t>
      </w:r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</w:t>
      </w:r>
      <w:proofErr w:type="gramEnd"/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D11C0"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7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18.3 Укажите количество обучающихся, принявших участие во Всероссийской олимпиаде школьников (</w:t>
      </w:r>
      <w:proofErr w:type="spellStart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ВсОШ</w:t>
      </w:r>
      <w:proofErr w:type="spellEnd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на федеральном уровне, от общего количества обучающихся </w:t>
      </w:r>
      <w:proofErr w:type="gramStart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школы </w:t>
      </w:r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</w:t>
      </w:r>
      <w:proofErr w:type="gramEnd"/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D11C0"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0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19.1 Укажите количество обучающихся, принявших участие в конкурсах муниципального уровня, от общего количества обучающихся </w:t>
      </w:r>
      <w:proofErr w:type="gramStart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школы </w:t>
      </w:r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</w:t>
      </w:r>
      <w:proofErr w:type="gramEnd"/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D11C0"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198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19.2 Укажите количество обучающихся, принявших участие в конкурсах регионального уровня, от общего количества обучающихся школы (Перечень мероприятий для детей и молодежи на 2019 год, утвержденный приказом министерства образования Красноярского края от 29.12.2018 №818-11-05</w:t>
      </w:r>
      <w:proofErr w:type="gramStart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 </w:t>
      </w:r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</w:t>
      </w:r>
      <w:proofErr w:type="gramEnd"/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D11C0"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7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19.3 Укажите количество обучающихся, принявших участие в конкурсах федерального уровня, от общего количества обучающихся школы (Перечень мероприятий, утвержденный приказом Министерством просвещения РФ от 9.11.2018г. №197</w:t>
      </w:r>
      <w:proofErr w:type="gramStart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 </w:t>
      </w:r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</w:t>
      </w:r>
      <w:proofErr w:type="gramEnd"/>
      <w:r w:rsidR="006D11C0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D11C0"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7 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20. Наличие в школе положительной динамики образовательных результатов ОГЭ по математике и (или) русскому языку (по % качества) *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Есть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21.1 Укажите результаты ОГЭ по математике в 2018 году (% обучающихся, получивших "2"; % обучающихся, получивших "3"; % обучающихся, получивших "4", %обучающихся, получивших "5", от общего количества обучающихся, сдававших ОГЭ) (пример заполнения: 12%; 32%; 48%; 8%) </w:t>
      </w:r>
    </w:p>
    <w:p w:rsidR="006D11C0" w:rsidRPr="006B58B1" w:rsidRDefault="006D11C0" w:rsidP="006B58B1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15,7%; 47,4%; 36,8%; 0%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21.2 Укажите результаты ОГЭ по математике в 2019 году (% обучающихся, получивших "2"; % обучающихся, получивших "3"; % обучающихся, получивших "4", % обучающихся, получивших "5", от общего количества обучающихся, сдававших ОГЭ) (пример заполнения: 12%; 32%; 48%; 8%) </w:t>
      </w:r>
    </w:p>
    <w:p w:rsidR="006D11C0" w:rsidRPr="006B58B1" w:rsidRDefault="006D11C0" w:rsidP="006B58B1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z w:val="24"/>
          <w:szCs w:val="24"/>
        </w:rPr>
        <w:t>11,5%; 38,5%; 46,2%; 3,8%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22.1 Укажите результаты ОГЭ по русскому языку в 2018 году (% обучающихся, получивших "2"; % обучающихся, получивших "3"; % обучающихся, получивших "4", % обучающихся, получивших "5", от общего количества обучающихся, сдававших ОГЭ) (пример заполнения: 12%; 32%; 48%; 8%) </w:t>
      </w:r>
    </w:p>
    <w:p w:rsidR="006B58B1" w:rsidRPr="006B58B1" w:rsidRDefault="006B58B1" w:rsidP="006B58B1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z w:val="24"/>
          <w:szCs w:val="24"/>
        </w:rPr>
        <w:t>15,8%; 47,4%;26,3%; 10,5%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22.2 Укажите результаты ОГЭ по русскому языку в 2019 году (% обучающихся, получивших "2"; % обучающихся, получивших "3"; % обучающихся, получивших "4", % обучающихся, получивших "5", от общего количества обучающихся, сдававших ОГЭ) (пример заполнения: 12%; 32%; 48%; 8%) </w:t>
      </w:r>
    </w:p>
    <w:p w:rsidR="006B58B1" w:rsidRPr="006B58B1" w:rsidRDefault="006B58B1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z w:val="24"/>
          <w:szCs w:val="24"/>
        </w:rPr>
        <w:t>15,3%; 50%; 26,9%; 7,7%;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23. Наличие в школе положительной динамики образовательных результатов ЕГЭ по математике и(или) русскому языку (по среднему баллу) *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Есть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24.1 Укажите средний балл ЕГЭ по математике (базовый уровень) в 2018 </w:t>
      </w:r>
      <w:proofErr w:type="gramStart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году </w:t>
      </w:r>
      <w:r w:rsidR="006B58B1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</w:t>
      </w:r>
      <w:proofErr w:type="gramEnd"/>
      <w:r w:rsidR="006B58B1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B58B1"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4,0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24.2 Укажите средний балл ЕГЭ по математике (базовый уровень) в 2019 </w:t>
      </w:r>
      <w:proofErr w:type="gramStart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году </w:t>
      </w:r>
      <w:r w:rsidR="006B58B1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B58B1"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-</w:t>
      </w:r>
      <w:proofErr w:type="gramEnd"/>
      <w:r w:rsidR="006B58B1"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4,2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24.3 Укажите средний балл ЕГЭ по математике (профильный уровень) в 2018 </w:t>
      </w:r>
      <w:proofErr w:type="gramStart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году </w:t>
      </w:r>
      <w:r w:rsidR="006B58B1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</w:t>
      </w:r>
      <w:proofErr w:type="gramEnd"/>
      <w:r w:rsidR="006B58B1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B58B1"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33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24.4 Укажите средний балл ЕГЭ по математике (профильный уровень) в 2019 </w:t>
      </w:r>
      <w:proofErr w:type="gramStart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году </w:t>
      </w:r>
      <w:r w:rsidR="006B58B1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</w:t>
      </w:r>
      <w:proofErr w:type="gramEnd"/>
      <w:r w:rsidR="006B58B1"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51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25.1 Укажите средний балл работы ЕГЭ по русскому языку в 2018 </w:t>
      </w:r>
      <w:proofErr w:type="gramStart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году </w:t>
      </w:r>
      <w:r w:rsidR="006B58B1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</w:t>
      </w:r>
      <w:proofErr w:type="gramEnd"/>
      <w:r w:rsidR="006B58B1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B58B1"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59</w:t>
      </w:r>
    </w:p>
    <w:p w:rsidR="00FB48AA" w:rsidRPr="006B58B1" w:rsidRDefault="00FB48AA" w:rsidP="006B5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25.2 Укажите средний балл работы ЕГЭ по русскому языку в 2019 </w:t>
      </w:r>
      <w:proofErr w:type="gramStart"/>
      <w:r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году </w:t>
      </w:r>
      <w:r w:rsidR="006B58B1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</w:t>
      </w:r>
      <w:proofErr w:type="gramEnd"/>
      <w:r w:rsidR="006B58B1" w:rsidRPr="006B58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B58B1" w:rsidRPr="006B58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64</w:t>
      </w:r>
    </w:p>
    <w:sectPr w:rsidR="00FB48AA" w:rsidRPr="006B58B1" w:rsidSect="006B58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10BE9"/>
    <w:multiLevelType w:val="hybridMultilevel"/>
    <w:tmpl w:val="5BD8D630"/>
    <w:lvl w:ilvl="0" w:tplc="B12091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325CE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F2B4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FA49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DADC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0E71D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E4E6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32459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EE7E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41E1567"/>
    <w:multiLevelType w:val="multilevel"/>
    <w:tmpl w:val="8A0C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43E8C"/>
    <w:multiLevelType w:val="hybridMultilevel"/>
    <w:tmpl w:val="634E1B08"/>
    <w:lvl w:ilvl="0" w:tplc="8B6A00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F7003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9608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7D0825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249F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D487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BE92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EC81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B6AA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AA"/>
    <w:rsid w:val="00180654"/>
    <w:rsid w:val="002B3E94"/>
    <w:rsid w:val="004935BE"/>
    <w:rsid w:val="006B58B1"/>
    <w:rsid w:val="006D11C0"/>
    <w:rsid w:val="009D74F0"/>
    <w:rsid w:val="00C62CB5"/>
    <w:rsid w:val="00C943FD"/>
    <w:rsid w:val="00FB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289739E3"/>
  <w15:chartTrackingRefBased/>
  <w15:docId w15:val="{4064AD9D-95D0-439B-BE3D-2C8CC016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FB48AA"/>
  </w:style>
  <w:style w:type="character" w:customStyle="1" w:styleId="docssharedwiztogglelabeledlabeltext">
    <w:name w:val="docssharedwiztogglelabeledlabeltext"/>
    <w:basedOn w:val="a0"/>
    <w:rsid w:val="00FB48AA"/>
  </w:style>
  <w:style w:type="character" w:customStyle="1" w:styleId="appsmaterialwizbuttonpaperbuttonlabel">
    <w:name w:val="appsmaterialwizbuttonpaperbuttonlabel"/>
    <w:basedOn w:val="a0"/>
    <w:rsid w:val="00FB48AA"/>
  </w:style>
  <w:style w:type="paragraph" w:styleId="a3">
    <w:name w:val="Normal (Web)"/>
    <w:basedOn w:val="a"/>
    <w:uiPriority w:val="99"/>
    <w:semiHidden/>
    <w:unhideWhenUsed/>
    <w:rsid w:val="00FB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2C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8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4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52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099413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2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0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40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6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7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22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550748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7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5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6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53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34777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3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4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3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52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5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26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511038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91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8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57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2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566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9072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751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6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87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78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500026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42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2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6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9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08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43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28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905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71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363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8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0041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37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8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72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758615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33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3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0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00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6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1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54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3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875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50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327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0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6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494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046388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22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625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1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28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27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531302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0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83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292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9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4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868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8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55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8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853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16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216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2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49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9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07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4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2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637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0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3212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64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04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25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0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73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419902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7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0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8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16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4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2934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47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30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7739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29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42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044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56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83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999075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05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5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0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0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8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8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794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119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5985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06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949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41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552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2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1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521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036260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3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8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7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5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55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03927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34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2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8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60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5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3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4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903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5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945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8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622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2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6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8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54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678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91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0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9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13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25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6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5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911262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4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43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5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8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58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16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644089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6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4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6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5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9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78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517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718453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3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8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4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0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0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7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10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27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31023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1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452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0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8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09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6098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47055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8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4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89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0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1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57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402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648520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5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1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2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1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45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36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072341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70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5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6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068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1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360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0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3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80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298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04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9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19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8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8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6512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5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1377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86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36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4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656576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8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1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27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5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6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020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60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52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7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8317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34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1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5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941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5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01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43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225111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3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2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8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235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50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4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9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2903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53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6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656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333885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71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1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87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98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529949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0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3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57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69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90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445437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4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37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7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0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62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94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283666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34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0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7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7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6116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25931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14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6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8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0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3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921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40485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9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3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1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6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330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375912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8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6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8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7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3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29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24000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6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9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57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247652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9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34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0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82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07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860493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7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71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3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0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6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2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787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989113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6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8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4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5438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2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39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08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65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46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403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962319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8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92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5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56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248572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2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2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8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2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43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26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16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63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943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7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71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7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69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8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1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647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391905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76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58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8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9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4714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32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4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0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834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35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3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27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246091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6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0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35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995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645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500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82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77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8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1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99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01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6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692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202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5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806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28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4291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5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25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45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2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72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170923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5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3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08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9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2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9604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7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690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529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2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331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5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31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36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413372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1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8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0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085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76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865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9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8699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28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371861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2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9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67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2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625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250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0381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923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4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700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7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56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3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99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3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622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2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686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62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5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02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65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8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83681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85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36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00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3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0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185619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5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9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1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71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8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9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19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13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0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3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414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34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4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37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666621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7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1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47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0109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1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371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63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36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6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239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890138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3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8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6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5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3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199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58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726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95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5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11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65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095112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8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3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46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7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8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08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65616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7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8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165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9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728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685351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7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09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2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7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1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2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95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20193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4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8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7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9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7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0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72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862123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6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31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1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7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1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68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29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469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831679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56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8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0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3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16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388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584595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7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94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66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17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2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127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006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0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95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13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337980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9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9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30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8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76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2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27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847884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8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8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8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8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2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91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506656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0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06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1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40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098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68182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8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43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4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4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06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9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94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902633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6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28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44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6939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86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6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53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9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2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79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94183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33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2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0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9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1801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536858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9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9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3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7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8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64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1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74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479133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3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53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8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5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9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9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85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14424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0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66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3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0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0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4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87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908821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1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2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2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4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8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294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543968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1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4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1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1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1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6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2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480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2019-12-16T07:27:00Z</dcterms:created>
  <dcterms:modified xsi:type="dcterms:W3CDTF">2019-12-16T07:27:00Z</dcterms:modified>
</cp:coreProperties>
</file>